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552D2" w14:textId="77777777" w:rsidR="003D1492" w:rsidRPr="003D1492" w:rsidRDefault="003D1492" w:rsidP="003D1492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ArialNarrow,Bold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Załącznik Nr 7  do SWZ </w:t>
      </w:r>
    </w:p>
    <w:p w14:paraId="3DC70BA5" w14:textId="77777777" w:rsidR="003D1492" w:rsidRPr="003D1492" w:rsidRDefault="003D1492" w:rsidP="003D1492">
      <w:pPr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18168C1D" w14:textId="77777777" w:rsidR="003D1492" w:rsidRPr="003D1492" w:rsidRDefault="003D1492" w:rsidP="003D1492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UMOWA Nr … (projekt) </w:t>
      </w:r>
    </w:p>
    <w:p w14:paraId="3409FFD7" w14:textId="77777777" w:rsidR="003D1492" w:rsidRPr="003D1492" w:rsidRDefault="003D1492" w:rsidP="003D1492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EA8A3A2" w14:textId="77777777" w:rsidR="003D1492" w:rsidRPr="003D1492" w:rsidRDefault="003D1492" w:rsidP="003D1492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69A7776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zawarta dnia …………….. r. pomiędzy </w:t>
      </w:r>
    </w:p>
    <w:p w14:paraId="0EE5BC37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1E72555C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Gmina Dzierzgowo,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z siedzibą  ul. Tadeusza Kościuszki 1,06-520 Dzierzgowo, posiadającą NIP 569-176-00-05   reprezentowaną przez:</w:t>
      </w:r>
    </w:p>
    <w:p w14:paraId="234179EC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Wójta Gminy Dzierzgowo- 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Rafała Kucińskiego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przy kontrasygnacie </w:t>
      </w:r>
    </w:p>
    <w:p w14:paraId="21EF21DC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Skarbnika Gminy- 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Jolanty </w:t>
      </w:r>
      <w:proofErr w:type="spellStart"/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Ruzieckiej</w:t>
      </w:r>
      <w:proofErr w:type="spellEnd"/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</w:t>
      </w:r>
    </w:p>
    <w:p w14:paraId="6DF2C791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zwaną dalej  </w:t>
      </w: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Zamawiającym </w:t>
      </w:r>
    </w:p>
    <w:p w14:paraId="15DEECEE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43425A1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a : </w:t>
      </w:r>
    </w:p>
    <w:p w14:paraId="7F9449AE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…………………………………………………….- NIP ………………………, REGON………………………</w:t>
      </w:r>
    </w:p>
    <w:p w14:paraId="76DBA140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reprezentowanym przez: </w:t>
      </w:r>
    </w:p>
    <w:p w14:paraId="62C61CFE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……………………………………………………………………………………………………………………………………………………………………………………………….…..</w:t>
      </w:r>
    </w:p>
    <w:p w14:paraId="65532924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zwanym dalej </w:t>
      </w: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Wykonawcą </w:t>
      </w:r>
    </w:p>
    <w:p w14:paraId="425E475C" w14:textId="77777777" w:rsidR="003D1492" w:rsidRPr="003D1492" w:rsidRDefault="003D1492" w:rsidP="003D1492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5E462DF" w14:textId="13FDEF8B" w:rsidR="003D1492" w:rsidRPr="003D1492" w:rsidRDefault="003D1492" w:rsidP="003D149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wyniku postępowania o udzielenie zamówienia publicznego pn.: </w:t>
      </w:r>
      <w:r w:rsidRPr="003D149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3D149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„Dostawa i montaż lamp solarnych na terenie Gminy Dzierzgowo w 2024 roku”</w:t>
      </w:r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przeprowadzonego w trybie podstawowym bez prowadzenia negocjacji , zgodnie z art. 275 pkt.1  ustawy z dnia 11 września 2019 r. </w:t>
      </w:r>
      <w:r w:rsidRPr="003D1492">
        <w:rPr>
          <w:rFonts w:ascii="Times New Roman" w:eastAsia="Liberation Serif" w:hAnsi="Times New Roman" w:cs="Times New Roman"/>
          <w:kern w:val="0"/>
          <w:sz w:val="24"/>
          <w:szCs w:val="24"/>
          <w:lang w:eastAsia="pl-PL"/>
          <w14:ligatures w14:val="none"/>
        </w:rPr>
        <w:t>–</w:t>
      </w:r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Prawo zamówień publicznych (</w:t>
      </w:r>
      <w:proofErr w:type="spellStart"/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Dz.U. z 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3 </w:t>
      </w:r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r., poz.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1605</w:t>
      </w:r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ze zm.)  strony zawierają umowę następującej treści:</w:t>
      </w:r>
    </w:p>
    <w:p w14:paraId="15B1E5AC" w14:textId="77777777" w:rsidR="003D1492" w:rsidRPr="003D1492" w:rsidRDefault="003D1492" w:rsidP="003D1492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64C4B719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</w:t>
      </w:r>
    </w:p>
    <w:p w14:paraId="69B11C16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A8F684F" w14:textId="77777777" w:rsidR="003D1492" w:rsidRPr="003D1492" w:rsidRDefault="003D1492" w:rsidP="003D149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3D149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1.Zamawiający powierza, a Wykonawca przyjmuje do realizacji  zadanie  pod nazwą:</w:t>
      </w:r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3D149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„Dostawa i montaż lamp solarnych na terenie Gminy Dzierzgowo w 2024 roku” w ilości 34 szt.</w:t>
      </w:r>
    </w:p>
    <w:p w14:paraId="7AA18340" w14:textId="77777777" w:rsidR="003D1492" w:rsidRPr="003D1492" w:rsidRDefault="003D1492" w:rsidP="003D1492">
      <w:pPr>
        <w:suppressAutoHyphens/>
        <w:spacing w:after="0" w:line="276" w:lineRule="auto"/>
        <w:ind w:left="15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2.Wykonawca zobowiązuje się do wykonania wszelkich robót i czynności koniecznych dla zrealizowania przedmiotu zamówienia, o których mowa  w ust.1 za wynagrodzeniem określonym w § 13.</w:t>
      </w:r>
    </w:p>
    <w:p w14:paraId="21352550" w14:textId="77777777" w:rsidR="003D1492" w:rsidRPr="003D1492" w:rsidRDefault="003D1492" w:rsidP="003D1492">
      <w:pPr>
        <w:tabs>
          <w:tab w:val="left" w:pos="-90"/>
        </w:tabs>
        <w:suppressAutoHyphens/>
        <w:spacing w:after="0" w:line="276" w:lineRule="auto"/>
        <w:ind w:left="15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3.Wykonawca wykona przedmiot umowy zgodnie z harmonogramem rzeczowo-finansowym,  stanowiącym załącznik nr 1 do niniejszej umowy.</w:t>
      </w:r>
    </w:p>
    <w:p w14:paraId="0EE539AB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0AE2132A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2</w:t>
      </w:r>
    </w:p>
    <w:p w14:paraId="1E05F505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65959496" w14:textId="77777777" w:rsidR="003D1492" w:rsidRPr="003D1492" w:rsidRDefault="003D1492" w:rsidP="003D1492">
      <w:pPr>
        <w:suppressAutoHyphens/>
        <w:spacing w:after="0" w:line="276" w:lineRule="auto"/>
        <w:ind w:left="180" w:hanging="18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1.Zakres rzeczowy robót, o którym mowa w § 1, opisany został w SWZ.</w:t>
      </w:r>
    </w:p>
    <w:p w14:paraId="36721B2E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528981A3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003F2076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10CD04F8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2444571E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3</w:t>
      </w:r>
    </w:p>
    <w:p w14:paraId="6CCEE482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58212DA3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Wykonawca potwierdza, iż przed podpisaniem niniejszej umowy, przy zachowaniu najwyższej staranności, dokonał wizji lokalnej terenu budowy oraz zna istniejący stan faktyczny.</w:t>
      </w:r>
    </w:p>
    <w:p w14:paraId="0BE09AF6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2A5938D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4</w:t>
      </w:r>
    </w:p>
    <w:p w14:paraId="651A6D4D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1.Termin rozpoczęcia robót budowlanych ustala się na dzień przekazania terenu budowy.</w:t>
      </w:r>
    </w:p>
    <w:p w14:paraId="41DFFE16" w14:textId="77777777" w:rsidR="003D1492" w:rsidRPr="003D1492" w:rsidRDefault="003D1492" w:rsidP="003D1492">
      <w:p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2.Przekazanie terenu budowy nastąpi nie później niż 14 dni  po podpisaniu  niniejszej umowy.</w:t>
      </w:r>
    </w:p>
    <w:p w14:paraId="49236709" w14:textId="6253330E" w:rsidR="003D1492" w:rsidRPr="003D1492" w:rsidRDefault="003D1492" w:rsidP="003D1492">
      <w:pPr>
        <w:suppressAutoHyphens/>
        <w:spacing w:after="0" w:line="276" w:lineRule="auto"/>
        <w:ind w:left="142" w:hanging="142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3.Zakończenie robót nastąpi w terminie do </w:t>
      </w:r>
      <w:r w:rsidR="00C53F70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2 miesięcy</w:t>
      </w: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 od daty podpisania umowy.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 </w:t>
      </w:r>
    </w:p>
    <w:p w14:paraId="6E34A453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490FF1B" w14:textId="77777777" w:rsidR="003D1492" w:rsidRPr="003D1492" w:rsidRDefault="003D1492" w:rsidP="003D1492">
      <w:pPr>
        <w:suppressAutoHyphens/>
        <w:spacing w:after="0" w:line="276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5</w:t>
      </w:r>
    </w:p>
    <w:p w14:paraId="7997B1DB" w14:textId="77777777" w:rsidR="003D1492" w:rsidRPr="003D1492" w:rsidRDefault="003D1492" w:rsidP="003D1492">
      <w:pPr>
        <w:suppressAutoHyphens/>
        <w:spacing w:after="0" w:line="276" w:lineRule="auto"/>
        <w:ind w:left="142" w:hanging="142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B8F12EC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Wszystkie doręczenia i wezwania skierowane przez Zamawiającego do Wykonawcy uznaje się za prawidłowo i skutecznie dokonane, jeżeli będą złożone w siedzibie Wykonawcy. </w:t>
      </w:r>
    </w:p>
    <w:p w14:paraId="4AD5C505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05F43021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6</w:t>
      </w:r>
    </w:p>
    <w:p w14:paraId="03E71744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537444CC" w14:textId="437EF92E" w:rsidR="003D1492" w:rsidRPr="003D1492" w:rsidRDefault="003D1492" w:rsidP="003D1492">
      <w:pPr>
        <w:tabs>
          <w:tab w:val="left" w:pos="-90"/>
        </w:tabs>
        <w:suppressAutoHyphens/>
        <w:spacing w:after="0" w:line="276" w:lineRule="auto"/>
        <w:ind w:left="15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Wykonawca wykona przedmiot umowy zgodnie z harmonogramem rzeczowo-finansowym,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stanowiącym załącznik nr 1 do niniejszej umowy.</w:t>
      </w:r>
    </w:p>
    <w:p w14:paraId="2E802FAF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06B223CB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7</w:t>
      </w:r>
    </w:p>
    <w:p w14:paraId="7B13E6B4" w14:textId="77777777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5867DED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Wykonawca zorganizuje na własny koszt i własnym staraniem  zaplecze socjalno-techniczne budowy w rozmiarach koniecznych dla realizacji zadania .</w:t>
      </w:r>
    </w:p>
    <w:p w14:paraId="5399D4B9" w14:textId="77777777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F829F10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8</w:t>
      </w:r>
    </w:p>
    <w:p w14:paraId="611D0B31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2434399" w14:textId="77777777" w:rsidR="003D1492" w:rsidRPr="003D1492" w:rsidRDefault="003D1492" w:rsidP="003D1492">
      <w:pPr>
        <w:suppressAutoHyphens/>
        <w:spacing w:after="0" w:line="276" w:lineRule="auto"/>
        <w:ind w:left="-15" w:firstLine="15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1. W czasie realizacji robót Wykonawca będzie utrzymywał teren budowy w należytym porządku, w stanie wolnym od przeszkód komunikacyjnych oraz będzie składował wszelkie urządzenia pomocnicze i prowizoryczne. Wykonawca  usuwa odpady oraz śmieci z terenu budowy na własny koszt i ryzyko.</w:t>
      </w:r>
    </w:p>
    <w:p w14:paraId="59851487" w14:textId="77777777" w:rsidR="003D1492" w:rsidRPr="003D1492" w:rsidRDefault="003D1492" w:rsidP="003D1492">
      <w:pPr>
        <w:suppressAutoHyphens/>
        <w:spacing w:after="0" w:line="276" w:lineRule="auto"/>
        <w:ind w:left="15" w:firstLine="15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2.Wykonawca będzie ponosił koszty utrzymania oraz konserwacji urządzeń i obiektów tymczasowych na terenie budowy oraz koszty obsługi geodezyjnej budowy wykonanej zarówno siłami własnymi jaki i zleconym specjalistycznym jednostkom .</w:t>
      </w:r>
    </w:p>
    <w:p w14:paraId="617177FA" w14:textId="77777777" w:rsidR="003D1492" w:rsidRPr="003D1492" w:rsidRDefault="003D1492" w:rsidP="003D1492">
      <w:pPr>
        <w:suppressAutoHyphens/>
        <w:spacing w:after="0" w:line="276" w:lineRule="auto"/>
        <w:ind w:firstLine="15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3.Wykonawca ma obowiązek zabezpieczyć teren budowy wraz ze znajdującymi się na nim obiektami i urządzeniami. Przed rozpoczęciem robót Wykonawca sporządzi plan bezpieczeństwa i ochrony zdrowia, uwzględniając specyfikę i warunki prowadzenia robót.  </w:t>
      </w:r>
    </w:p>
    <w:p w14:paraId="5914921A" w14:textId="77777777" w:rsidR="003D1492" w:rsidRPr="003D1492" w:rsidRDefault="003D1492" w:rsidP="003D1492">
      <w:pPr>
        <w:tabs>
          <w:tab w:val="left" w:pos="-270"/>
        </w:tabs>
        <w:suppressAutoHyphens/>
        <w:spacing w:after="0" w:line="276" w:lineRule="auto"/>
        <w:ind w:left="15" w:firstLine="15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4. Po zakończeniu robót, przed odbiorem końcowym Wykonawca zobowiązany jest uporządkować teren budowy i przekazać go Zamawiającemu w terminie ustalonym   w niniejszej umowie .</w:t>
      </w:r>
    </w:p>
    <w:p w14:paraId="0535D8F3" w14:textId="77777777" w:rsidR="003D1492" w:rsidRPr="003D1492" w:rsidRDefault="003D1492" w:rsidP="003D1492">
      <w:pPr>
        <w:tabs>
          <w:tab w:val="left" w:pos="-270"/>
        </w:tabs>
        <w:suppressAutoHyphens/>
        <w:spacing w:after="0" w:line="276" w:lineRule="auto"/>
        <w:ind w:left="15" w:firstLine="15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5. Wykonawca ma obowiązek umożliwienia wstępu na teren budowy osobom wskazanym przez Zamawiającego, a także pracownikom organów Państwowego Nadzoru  Budowlanego, 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>do których należy wykonywanie zadań określonych ustawą – Prawo budowlane oraz do udostępnienia im danych i informacji wymaganych tą ustawą.</w:t>
      </w:r>
    </w:p>
    <w:p w14:paraId="7DD08C29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6. Wykonawca zobowiązuje się do ubezpieczenia robót z tytułu szkód, które mogą zaistnieć  w związku ze zdarzeniami losowymi, odpowiedzialności cywilnej oraz następstw nieszczęśliwych wypadków, dotyczących pracowników i osób trzecich, a powstałych w związku z prowadzonymi robotami budowlanymi, w tym także  z ruchem pojazdów mechanicznych i ponosi z tego tytułu całkowitą odpowiedzialność.</w:t>
      </w:r>
    </w:p>
    <w:p w14:paraId="449DEF57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9F3AC8D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9</w:t>
      </w:r>
    </w:p>
    <w:p w14:paraId="142F9629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00A05CF8" w14:textId="77777777" w:rsidR="003D1492" w:rsidRPr="003D1492" w:rsidRDefault="003D1492" w:rsidP="003D1492">
      <w:pPr>
        <w:suppressAutoHyphens/>
        <w:spacing w:after="0" w:line="276" w:lineRule="auto"/>
        <w:ind w:left="15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1.Wykonawca zobowiązuje  się wykonać przedmiot umowy z materiałów własnych.  </w:t>
      </w:r>
    </w:p>
    <w:p w14:paraId="231B40CE" w14:textId="77777777" w:rsidR="003D1492" w:rsidRPr="003D1492" w:rsidRDefault="003D1492" w:rsidP="003D1492">
      <w:pPr>
        <w:suppressAutoHyphens/>
        <w:spacing w:after="0" w:line="276" w:lineRule="auto"/>
        <w:ind w:left="30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2.Materiały i urządzenia, o których mowa w ust.1 powinny odpowiadać co do jakości wymogom wyrobów dopuszczonych do obrotu w budownictwie.</w:t>
      </w:r>
    </w:p>
    <w:p w14:paraId="6791E6D7" w14:textId="77777777" w:rsidR="003D1492" w:rsidRPr="003D1492" w:rsidRDefault="003D1492" w:rsidP="003D1492">
      <w:pPr>
        <w:suppressAutoHyphens/>
        <w:spacing w:after="0" w:line="276" w:lineRule="auto"/>
        <w:ind w:left="30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3. Na żądanie Zamawiającego lub inspektora nadzoru, Wykonawca obowiązany jest okazać  w stosunku do wskazanych materiałów dowody dopuszczenia do obrotu i powszechnego stosowania w budownictwie na podstawie obowiązujących przepisów. </w:t>
      </w:r>
    </w:p>
    <w:p w14:paraId="6351C0CC" w14:textId="77777777" w:rsidR="003D1492" w:rsidRPr="003D1492" w:rsidRDefault="003D1492" w:rsidP="003D1492">
      <w:pPr>
        <w:suppressAutoHyphens/>
        <w:spacing w:after="0" w:line="276" w:lineRule="auto"/>
        <w:ind w:left="-15" w:hanging="142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color w:val="FF0000"/>
          <w:kern w:val="1"/>
          <w:sz w:val="24"/>
          <w:szCs w:val="24"/>
          <w:lang w:eastAsia="ar-SA"/>
          <w14:ligatures w14:val="none"/>
        </w:rPr>
        <w:t xml:space="preserve">   </w:t>
      </w:r>
    </w:p>
    <w:p w14:paraId="525E4FD7" w14:textId="77777777" w:rsidR="003D1492" w:rsidRPr="003D1492" w:rsidRDefault="003D1492" w:rsidP="003D1492">
      <w:pPr>
        <w:suppressAutoHyphens/>
        <w:spacing w:after="0" w:line="276" w:lineRule="auto"/>
        <w:ind w:left="-15" w:hanging="142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10</w:t>
      </w:r>
    </w:p>
    <w:p w14:paraId="0729BD02" w14:textId="77777777" w:rsidR="003D1492" w:rsidRPr="003D1492" w:rsidRDefault="003D1492" w:rsidP="003D1492">
      <w:pPr>
        <w:suppressAutoHyphens/>
        <w:spacing w:after="0" w:line="276" w:lineRule="auto"/>
        <w:ind w:left="-15" w:hanging="142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6744974B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Wykonawca  zobowiązuje się wykonać pełny zakres przedmiotu umowy siłami własnymi.</w:t>
      </w:r>
    </w:p>
    <w:p w14:paraId="4D6D0079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69B7EED5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10</w:t>
      </w:r>
    </w:p>
    <w:p w14:paraId="50524927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FCD4CF5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1.Wykonawca powierza do wykonania część zamówienia następującemu podwykonawcy:</w:t>
      </w:r>
    </w:p>
    <w:p w14:paraId="020E5383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……………………………………….. 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– zakres robót i wartość robót………………………/.</w:t>
      </w:r>
    </w:p>
    <w:p w14:paraId="7AA6697B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2. Zakres robót powierzonych podwykonawcy obejmuje roboty branży ……………………,                 wartości brutto : </w:t>
      </w: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………………..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słownie: </w:t>
      </w: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……………………………………………….</w:t>
      </w:r>
    </w:p>
    <w:p w14:paraId="5D2989EC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1D9D056B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11</w:t>
      </w:r>
    </w:p>
    <w:p w14:paraId="2BE595D1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21B13264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Niezależnie od obowiązków wymienionych w innych paragrafach niniejszej umowy, Wykonawca ma zapewnić wykonanie  i kierowanie robotami branżowymi objętymi zamówieniem przez osoby posiadające stosowne kwalifikacje /uprawnienia budowlane/.</w:t>
      </w:r>
    </w:p>
    <w:p w14:paraId="25E6FA66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920ED41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6F3A940D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54EB4D4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12</w:t>
      </w:r>
    </w:p>
    <w:p w14:paraId="277BF778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59D170E3" w14:textId="77777777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1.Wykonawca ponosi odpowiedzialność z tytułu rękojmi i gwarancji za wykonany przedmiot umowy przez okres ………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 miesięcy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(zgodnie z treścią formularza oferty)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 licząc od dnia podpisania (bez uwag) protokołu odbioru końcowego.</w:t>
      </w:r>
    </w:p>
    <w:p w14:paraId="52E49A71" w14:textId="77777777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Zamawiający może dochodzić roszczeń z tytułu rękojmi za wady także po upływie powyższego terminu, jeżeli przed jej upływem zawiadomił Wykonawcę o wadzie. </w:t>
      </w:r>
    </w:p>
    <w:p w14:paraId="2705C30F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3.W razie stwierdzenia wad w okresie rękojmi i gwarancji zamawiający może: </w:t>
      </w:r>
    </w:p>
    <w:p w14:paraId="2318E068" w14:textId="77777777" w:rsidR="003D1492" w:rsidRPr="003D1492" w:rsidRDefault="003D1492" w:rsidP="003D1492">
      <w:pPr>
        <w:suppressAutoHyphens/>
        <w:spacing w:after="0" w:line="276" w:lineRule="auto"/>
        <w:ind w:left="-15" w:firstLine="15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>1/ jeżeli wady nadają się do usunięcia:</w:t>
      </w:r>
    </w:p>
    <w:p w14:paraId="0C65B3FA" w14:textId="77777777" w:rsidR="003D1492" w:rsidRPr="003D1492" w:rsidRDefault="003D1492" w:rsidP="003D1492">
      <w:pPr>
        <w:numPr>
          <w:ilvl w:val="0"/>
          <w:numId w:val="3"/>
        </w:numPr>
        <w:suppressAutoHyphens/>
        <w:spacing w:after="0" w:line="276" w:lineRule="auto"/>
        <w:ind w:firstLine="15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zażądać usunięcia wad wyznaczając Wykonawcy odpowiedni termin,</w:t>
      </w:r>
    </w:p>
    <w:p w14:paraId="34B62828" w14:textId="77777777" w:rsidR="003D1492" w:rsidRPr="003D1492" w:rsidRDefault="003D1492" w:rsidP="003D1492">
      <w:pPr>
        <w:numPr>
          <w:ilvl w:val="0"/>
          <w:numId w:val="3"/>
        </w:numPr>
        <w:suppressAutoHyphens/>
        <w:spacing w:after="0" w:line="276" w:lineRule="auto"/>
        <w:ind w:firstLine="15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obniżyć wynagrodzenie Wykonawcy za przedmiot umowy odpowiednio do utraconej wartości użytkowej, estetycznej i technicznej </w:t>
      </w:r>
    </w:p>
    <w:p w14:paraId="4B2F520F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2/ jeżeli wady nie nadają się do usunięcia:</w:t>
      </w:r>
    </w:p>
    <w:p w14:paraId="716BE6E2" w14:textId="77777777" w:rsidR="003D1492" w:rsidRPr="003D1492" w:rsidRDefault="003D1492" w:rsidP="003D1492">
      <w:pPr>
        <w:numPr>
          <w:ilvl w:val="0"/>
          <w:numId w:val="4"/>
        </w:numPr>
        <w:tabs>
          <w:tab w:val="num" w:pos="54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 przypadku gdy nie uniemożliwiają użytkowania wykonanego przedmiotu umowy zgodnie z jego przeznaczeniem – obniżyć wynagrodzenie za przedmiot odpowiednio do utraconej wartości użytkowej, estetycznej i technicznej,</w:t>
      </w:r>
    </w:p>
    <w:p w14:paraId="53855959" w14:textId="77777777" w:rsidR="003D1492" w:rsidRPr="003D1492" w:rsidRDefault="003D1492" w:rsidP="003D1492">
      <w:pPr>
        <w:numPr>
          <w:ilvl w:val="0"/>
          <w:numId w:val="4"/>
        </w:numPr>
        <w:tabs>
          <w:tab w:val="num" w:pos="54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 przypadku gdy uniemożliwiają użytkowanie wykonanego przedmiotu umowy zgodnie z przeznaczeniem:</w:t>
      </w:r>
    </w:p>
    <w:p w14:paraId="3DC17EE1" w14:textId="77777777" w:rsidR="003D1492" w:rsidRPr="003D1492" w:rsidRDefault="003D1492" w:rsidP="003D1492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odstąpić od umowy zawiadamiając o tym odpowiednie organy nadzoru i inspekcji </w:t>
      </w:r>
    </w:p>
    <w:p w14:paraId="432D4585" w14:textId="77777777" w:rsidR="003D1492" w:rsidRPr="003D1492" w:rsidRDefault="003D1492" w:rsidP="003D1492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żądać wykonania przedmiotu umowy po raz drugi, zachowując prawo domagania się od Wykonawcy naprawy szkód wynikłej z opóźnienia. </w:t>
      </w:r>
    </w:p>
    <w:p w14:paraId="3AD0D99B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3.Wykonawca nie może odmówić w okresie rękojmi i gwarancji usunięcia wad bez względu na wysokość związanych z tym kosztów. Jeżeli Wykonawca nie usunie wad w wyznaczonym terminie zamawiający będzie miał prawo usunąć je we własnym zakresie lub powierzyć ich usunięcie osobie trzeciej na ryzyko i koszt Wykonawcy.    </w:t>
      </w:r>
    </w:p>
    <w:p w14:paraId="7938E46D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16A010A0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13</w:t>
      </w:r>
    </w:p>
    <w:p w14:paraId="15AA9AAD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CFC9C70" w14:textId="77777777" w:rsidR="003D1492" w:rsidRPr="003D1492" w:rsidRDefault="003D1492" w:rsidP="003D1492">
      <w:pPr>
        <w:suppressAutoHyphens/>
        <w:spacing w:after="0" w:line="276" w:lineRule="auto"/>
        <w:ind w:left="-15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1. Strony ustalają, że za wykonanie przedmiotu umowy Zamawiający zapłaci umowne wynagrodzenie ryczałtowe ustalone w ofercie  Wykonawcy, stanowiącej załącznik nr 2 do niniejszej umowy.</w:t>
      </w:r>
    </w:p>
    <w:p w14:paraId="120A5A5E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>2. Wynagrodzenie ryczałtowe:</w:t>
      </w:r>
    </w:p>
    <w:p w14:paraId="32398E48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>cena brutto (wraz z podatkiem VAT) w wysokości: ……………………….. zł</w:t>
      </w:r>
    </w:p>
    <w:p w14:paraId="65143A98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>(słownie złotych: ……………………………………………………………./100),</w:t>
      </w:r>
    </w:p>
    <w:p w14:paraId="5418BC46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>w tym podatek VAT w wysokości 23 %, tj.: …………………………. zł,</w:t>
      </w:r>
    </w:p>
    <w:p w14:paraId="53FBA837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>(słownie złotych: ……………………………………………………………/100),</w:t>
      </w:r>
    </w:p>
    <w:p w14:paraId="78711733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>wartość netto w wysokości: ………………………………………… zł,</w:t>
      </w:r>
    </w:p>
    <w:p w14:paraId="2593FBD6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>(słownie złotych: …………………………………………………………../100)</w:t>
      </w:r>
    </w:p>
    <w:p w14:paraId="39310168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 xml:space="preserve">zgodnie z formularzem ofertowym stanowiącym załącznik do umowy.   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</w:t>
      </w:r>
    </w:p>
    <w:p w14:paraId="280FC342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3. Wynagrodzenie ryczałtowe, o którym mowa w ust.2 obejmuje wszystkie koszty związane 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br/>
        <w:t xml:space="preserve">z realizacją robót objętych dokumentacją projektową, specyfikacją techniczną wykonania 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br/>
        <w:t xml:space="preserve">i odbioru robót, w tym ryzyko Wykonawcy z tytułu oszacowania wszelkich kosztów związanych z realizacją przedmiotu umowy, a także oddziaływaniu innych czynników mających lub mogących mieć wpływ na koszty. </w:t>
      </w:r>
    </w:p>
    <w:p w14:paraId="7FC27199" w14:textId="77777777" w:rsidR="003D1492" w:rsidRPr="003D1492" w:rsidRDefault="003D1492" w:rsidP="003D1492">
      <w:pPr>
        <w:suppressAutoHyphens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      4. Pominięcie oraz brak rozpoznania zakresu przedmiotu umowy nie może być podstawą do żądania zmiany wynagrodzenia ryczałtowego określonego w ust.2 niniejszego paragrafu. </w:t>
      </w:r>
    </w:p>
    <w:p w14:paraId="618CE461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522495B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14</w:t>
      </w:r>
    </w:p>
    <w:p w14:paraId="3F652C62" w14:textId="7E3749C3" w:rsidR="003D1492" w:rsidRPr="003D1492" w:rsidRDefault="003D1492" w:rsidP="003D1492">
      <w:p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1.Strony postanawiają, że rozliczenie Wykonawcy za wykonane roboty będzie się 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odbywać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dwiema 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faktur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ami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 końcow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ymi z podziałem na dwa projekty w których uczestniczy Gmina Dzierzgowo. </w:t>
      </w:r>
    </w:p>
    <w:p w14:paraId="551E2035" w14:textId="2F17C980" w:rsidR="003D1492" w:rsidRPr="003D1492" w:rsidRDefault="003D1492" w:rsidP="003D1492">
      <w:p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>2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. Zamawiający ma obowiązek zapłaty faktury  końcowej  w terminie 30 dni licząc od daty jej doręczenia wraz z dokumentami rozliczeniowymi. </w:t>
      </w:r>
    </w:p>
    <w:p w14:paraId="7FC66BD7" w14:textId="33164149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3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. Gdy w realizacji umowy biorą udział podwykonawcy lub dalsi podwykonawcy wraz z fakturą Wykonawca jest zobowiązany do przedstawienia dowodów potwierdzających zapłatę wymaganego wynagrodzenia podwykonawcom lub dalszym podwykonawcom. </w:t>
      </w:r>
    </w:p>
    <w:p w14:paraId="7A240818" w14:textId="00936FBE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4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. W przypadku braku dowodów, o których mowa w ust. 4 Zamawiający przed rozliczeniem faktur dokona bezpośredniej zapłaty wymaganego wynagrodzenia dla Podwykonawców lub dalszych Podwykonawców zgodnie z w/w przepisem i potrąci je z wynagrodzenia należytego Wykonawcy. </w:t>
      </w:r>
    </w:p>
    <w:p w14:paraId="53577DA0" w14:textId="30E53F1C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5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. Zapłaty będą dokonywane przelewem na konto Wykonawcy wskazane w fakturze.</w:t>
      </w:r>
    </w:p>
    <w:p w14:paraId="5E7B352C" w14:textId="25B631E8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6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. Za datę zapłaty należności wynikającej z faktur uważa się datę obciążenia rachunku  bankowego Zamawiającego.</w:t>
      </w:r>
    </w:p>
    <w:p w14:paraId="37B3AEDA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0347C12F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15</w:t>
      </w:r>
    </w:p>
    <w:p w14:paraId="72CACF55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6980F6FA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Wykonawca niezależnie od wykonywanych zadań, przyjmuje na siebie następujące obowiązki szczegółowe:</w:t>
      </w:r>
    </w:p>
    <w:p w14:paraId="138FB269" w14:textId="77777777" w:rsidR="003D1492" w:rsidRPr="003D1492" w:rsidRDefault="003D1492" w:rsidP="003D1492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informowanie Zamawiającego /Inspektora nadzoru o konieczności wykonania robót nieprzewidzianych, zamiennych  w terminie 3 dni od daty stwierdzenia konieczności ich wykonania,</w:t>
      </w:r>
    </w:p>
    <w:p w14:paraId="0ABC149B" w14:textId="77777777" w:rsidR="003D1492" w:rsidRPr="003D1492" w:rsidRDefault="003D1492" w:rsidP="003D1492">
      <w:pPr>
        <w:numPr>
          <w:ilvl w:val="0"/>
          <w:numId w:val="1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informowanie Inspektora nadzoru min. z 2 dniowym wyprzedzeniem o terminie zakrycia robót zanikowych oraz o terminie ich odbioru. Jeżeli Wykonawca nie dopełni powyższego obowiązku zobowiązany jest odkryć roboty lub wykonać otwory niezbędne do zbadania robót, a następnie przywrócić roboty do stanu pierwotnego na koszt własny.</w:t>
      </w:r>
    </w:p>
    <w:p w14:paraId="6C6F2319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7EA25709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16</w:t>
      </w:r>
    </w:p>
    <w:p w14:paraId="34F1F645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181949A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 xml:space="preserve">1. W przypadku powierzenia części zamówienia podwykonawcy przez Wykonawcę lub Podwykonawcy dalszemu Podwykonawcy, Wykonawca, Podwykonawca lub dalszy Podwykonawca jest zobowiązany do: </w:t>
      </w:r>
    </w:p>
    <w:p w14:paraId="232EA220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a) przedłożenia Zamawiającemu projektu umowy o podwykonawstwo, a także jej zmian, której przedmiotem są roboty budowlane,</w:t>
      </w:r>
    </w:p>
    <w:p w14:paraId="4F0E78B8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b) przedłożenia Zamawiającemu poświadczonej za zgodność z oryginałem kopii zawartej umowy o podwykonawstwo i jej zmian w terminie 7 dni od dnia jej zawarcia, której przedmiotem są roboty budowlane, </w:t>
      </w:r>
    </w:p>
    <w:p w14:paraId="793A158A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c) poświadczoną za zgodność z oryginałem kopię zawartej umowy o podwykonawstwo, której przedmiotem są dostawy lub usługi w terminie 7 dni od dnia jej zawarcia z wyłączeniem umów o wartości mniejszej niż 50 000zł. </w:t>
      </w:r>
    </w:p>
    <w:p w14:paraId="44594226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2. W przypadku, gdy projekt umowy, o którym mowa w § 16 ust. 1 a) przedstawia Podwykonawca lub dalszy Podwykonawca wraz z projektem zobowiązany jest dostarczyć zgodę Wykonawcy na zawarcie umowy o podwykonawstwo o treści zgodnej z projektem umowy. </w:t>
      </w:r>
    </w:p>
    <w:p w14:paraId="2F4B7EC0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3. Zamawiający ma prawo do: </w:t>
      </w:r>
    </w:p>
    <w:p w14:paraId="7E4A6882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 xml:space="preserve">a) wniesienia zastrzeżeń do projektu umowy o podwykonawstwo lub projektu zmian tej umowy, której przedmiotem są roboty budowlane w ciągu 7 dni od ich otrzymania, </w:t>
      </w:r>
    </w:p>
    <w:p w14:paraId="07983E7D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b) wniesienia sprzeciwu do umowy o podwykonawstwo lub jej zmian, której przedmiotem są roboty budowlane w ciągu 7 dni od ich otrzymania.</w:t>
      </w:r>
    </w:p>
    <w:p w14:paraId="76A1ED3D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4. Jeżeli Zamawiający w terminach określonych w ust. 3 nie zgłosi odpowiednio zastrzeżeń lub sprzeciwu oznacza to: </w:t>
      </w:r>
    </w:p>
    <w:p w14:paraId="3D174754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a) iż wyraził on zgodę na zawarcie umowy na podwykonawstwo zgodnie z przedstawionym projektem umowy lub jej zmiany, </w:t>
      </w:r>
    </w:p>
    <w:p w14:paraId="41183942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b) akceptuje umowę o podwykonawstwo lub jej zmianę. </w:t>
      </w:r>
    </w:p>
    <w:p w14:paraId="5959675A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</w:p>
    <w:p w14:paraId="55DEC162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17</w:t>
      </w:r>
    </w:p>
    <w:p w14:paraId="5DADB6B3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6C46D2A8" w14:textId="77777777" w:rsidR="003D1492" w:rsidRPr="003D1492" w:rsidRDefault="003D1492" w:rsidP="003D1492">
      <w:pPr>
        <w:suppressAutoHyphens/>
        <w:spacing w:after="0" w:line="276" w:lineRule="auto"/>
        <w:ind w:left="75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1.Wykonawca wniósł  przed zawarciem umowy zabezpieczenie należytego wykonania umowy w wysokości 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5 </w:t>
      </w: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% 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wynagrodzenia umownego brutto co stanowi równowartość kwoty: …………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 </w:t>
      </w: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 zł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słownie: …………………………………………………………w  formie ………………………………..   </w:t>
      </w:r>
    </w:p>
    <w:p w14:paraId="740C6ADE" w14:textId="77777777" w:rsidR="003D1492" w:rsidRPr="003D1492" w:rsidRDefault="003D1492" w:rsidP="003D1492">
      <w:pPr>
        <w:suppressAutoHyphens/>
        <w:spacing w:after="0" w:line="276" w:lineRule="auto"/>
        <w:ind w:left="15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2.Strony postanawiają, że 30% wniesionego zabezpieczenia należytego wykonania umowy jest przeznaczone na zabezpieczenie roszczeń z tytułu rękojmi,  zaś 70% przeznacza się jako gwarancję zgodnego z umową wykonania robót.</w:t>
      </w:r>
    </w:p>
    <w:p w14:paraId="1B6CBFF6" w14:textId="77777777" w:rsidR="003D1492" w:rsidRPr="003D1492" w:rsidRDefault="003D1492" w:rsidP="003D1492">
      <w:pPr>
        <w:suppressAutoHyphens/>
        <w:spacing w:after="0" w:line="276" w:lineRule="auto"/>
        <w:ind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3.Zabezpieczenie należytego wykonania umowy, o którym mowa w ust.1 zostanie zwrócone w następujących terminach:</w:t>
      </w:r>
    </w:p>
    <w:p w14:paraId="360CF6D7" w14:textId="77777777" w:rsidR="003D1492" w:rsidRPr="003D1492" w:rsidRDefault="003D1492" w:rsidP="003D1492">
      <w:pPr>
        <w:suppressAutoHyphens/>
        <w:spacing w:after="0" w:line="276" w:lineRule="auto"/>
        <w:ind w:left="30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- część zabezpieczenia gwarantująca  zgodne z umową wykonanie robót – w ciągu 30 dni po   ostatecznym odbiorze robót, jako należycie wykonanych,</w:t>
      </w:r>
    </w:p>
    <w:p w14:paraId="2A6671F8" w14:textId="77777777" w:rsidR="003D1492" w:rsidRPr="003D1492" w:rsidRDefault="003D1492" w:rsidP="003D1492">
      <w:pPr>
        <w:suppressAutoHyphens/>
        <w:spacing w:after="0" w:line="276" w:lineRule="auto"/>
        <w:ind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- pozostała część nie później niż 15 dni, po upływie  terminu rękojmi.</w:t>
      </w:r>
    </w:p>
    <w:p w14:paraId="372F0518" w14:textId="77777777" w:rsidR="003D1492" w:rsidRPr="003D1492" w:rsidRDefault="003D1492" w:rsidP="003D1492">
      <w:pPr>
        <w:suppressAutoHyphens/>
        <w:spacing w:after="0" w:line="276" w:lineRule="auto"/>
        <w:ind w:left="15" w:hanging="142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1E346EF" w14:textId="77777777" w:rsidR="003D1492" w:rsidRPr="003D1492" w:rsidRDefault="003D1492" w:rsidP="003D1492">
      <w:pPr>
        <w:suppressAutoHyphens/>
        <w:spacing w:after="0" w:line="276" w:lineRule="auto"/>
        <w:ind w:left="15" w:hanging="142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18</w:t>
      </w:r>
    </w:p>
    <w:p w14:paraId="2724F0CE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F36C83B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1.Strony postanawiają, że obowiązującą je formę odszkodowania stanowią kary umowne.</w:t>
      </w:r>
    </w:p>
    <w:p w14:paraId="03AC5E86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2.Wykonawca zapłaci Zamawiającemu kary umowne:</w:t>
      </w:r>
    </w:p>
    <w:p w14:paraId="06B2DB0D" w14:textId="77777777" w:rsidR="003D1492" w:rsidRPr="003D1492" w:rsidRDefault="003D1492" w:rsidP="003D1492">
      <w:pPr>
        <w:tabs>
          <w:tab w:val="left" w:pos="360"/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a) za zwłokę w wykonaniu przedmiotu umowy w wysokości 0,3% wynagrodzenia ryczałtowego brutto określonego w § 13 ust. 2 umowy,  za każdy dzień zwłoki, licząc od dnia upływu terminu umownego zakończenia robót,</w:t>
      </w:r>
    </w:p>
    <w:p w14:paraId="168A472F" w14:textId="77777777" w:rsidR="003D1492" w:rsidRPr="003D1492" w:rsidRDefault="003D1492" w:rsidP="003D1492">
      <w:pPr>
        <w:tabs>
          <w:tab w:val="left" w:pos="360"/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b) za zwłokę w usunięciu wad stwierdzonych przy odbiorze lub  w okresie rękojmi    w wysokości 0,3%  wynagrodzenia ryczałtowego brutto określonego w § 13 ust. 2 umowy, za każdy dzień zwłoki, licząc od upływu terminu wyznaczonego  na ich usunięcie,</w:t>
      </w:r>
    </w:p>
    <w:p w14:paraId="51D99829" w14:textId="77777777" w:rsidR="003D1492" w:rsidRPr="003D1492" w:rsidRDefault="003D1492" w:rsidP="003D1492">
      <w:pPr>
        <w:tabs>
          <w:tab w:val="left" w:pos="360"/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c) w przypadku odstąpienia od umowy przez Zamawiającego z przyczyn za które odpowiada Wykonawca w wysokości 10% wynagrodzenia ryczałtowego brutto określonego w </w:t>
      </w:r>
      <w:proofErr w:type="spellStart"/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</w:t>
      </w:r>
      <w:proofErr w:type="spellEnd"/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§ 13 ust. 2 umowy, </w:t>
      </w:r>
    </w:p>
    <w:p w14:paraId="23AF3EAE" w14:textId="77777777" w:rsidR="003D1492" w:rsidRPr="003D1492" w:rsidRDefault="003D1492" w:rsidP="003D1492">
      <w:pPr>
        <w:tabs>
          <w:tab w:val="left" w:pos="360"/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d) w przypadku stwierdzenia podwykonawcy, który nie został zgłoszony Zamawiającemu  – w wysokości 1.000 zł za każdy stwierdzony przypadek, </w:t>
      </w:r>
    </w:p>
    <w:p w14:paraId="15044E43" w14:textId="77777777" w:rsidR="003D1492" w:rsidRPr="003D1492" w:rsidRDefault="003D1492" w:rsidP="003D1492">
      <w:pPr>
        <w:tabs>
          <w:tab w:val="left" w:pos="360"/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e) za brak zapłaty wynagrodzenia należnego podwykonawcom lub dalszym podwykonawcą w wysokości 5 % wynagrodzenia określonego w § 13 ust. 2, </w:t>
      </w:r>
    </w:p>
    <w:p w14:paraId="613B2AE4" w14:textId="77777777" w:rsidR="003D1492" w:rsidRPr="003D1492" w:rsidRDefault="003D1492" w:rsidP="003D1492">
      <w:pPr>
        <w:tabs>
          <w:tab w:val="left" w:pos="360"/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f) za nieprzedłożenie do zaakceptowania przez Zamawiającego projektu umowy o podwykonawstwo, której przedmiotem są roboty budowlane czy projektu jej zmiany lub 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 xml:space="preserve">nieprzedłożenie poświadczonej za zgodność z oryginałem kopii umowy o podwykonawstwo czy jej zmiany zgodnie z § 16 niniejszej umowy w wysokości 1.000 zł wynagrodzenia określonego w § 13 ust. 2 umowy, </w:t>
      </w:r>
    </w:p>
    <w:p w14:paraId="35E962C4" w14:textId="77777777" w:rsidR="003D1492" w:rsidRPr="003D1492" w:rsidRDefault="003D1492" w:rsidP="003D1492">
      <w:pPr>
        <w:tabs>
          <w:tab w:val="left" w:pos="360"/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g) kary umowne określone w ust. 2 potrącone będą przez Zamawiającego z faktury końcowej wystawionej przez Wykonawcę.</w:t>
      </w:r>
    </w:p>
    <w:p w14:paraId="557ECF4B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3.Zamawiający zapłaci Wykonawcy kary umowne:</w:t>
      </w:r>
    </w:p>
    <w:p w14:paraId="7CE36521" w14:textId="77777777" w:rsidR="003D1492" w:rsidRPr="003D1492" w:rsidRDefault="003D1492" w:rsidP="003D1492">
      <w:p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a) z tytułu odstąpienia od umowy z przyczyn niezależnych od Wykonawcy w wysokości 5% wynagrodzenia ryczałtowego brutto określonego w § 13 ust. 2 umowy, za wyjątkiem odstąpienia od umowy z przyczyn określonych w § 21 ust.1 niniejszej umowy.</w:t>
      </w:r>
      <w:r w:rsidRPr="003D1492"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  <w:t xml:space="preserve"> </w:t>
      </w:r>
    </w:p>
    <w:p w14:paraId="3AABB0FA" w14:textId="77777777" w:rsidR="003D1492" w:rsidRPr="003D1492" w:rsidRDefault="003D1492" w:rsidP="003D1492">
      <w:pPr>
        <w:tabs>
          <w:tab w:val="left" w:pos="720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4. Wynagrodzenie umowne oznacza wynagrodzenie brutto ustalone w § 13 niniejszej umowy. </w:t>
      </w:r>
    </w:p>
    <w:p w14:paraId="67B148C0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5. Strony zastrzegają sobie prawo do dochodzenia odszkodowania uzupełniającego, przenoszącego wysokość zastrzeżonych kar umownych do wysokości rzeczywiście poniesionej szkody.</w:t>
      </w:r>
    </w:p>
    <w:p w14:paraId="1740D71A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6. Łączna maksymalna wysokość kar umownych, których mogą dochodzić Strony umowy- do 20% wartości brutto wynagrodzenia ryczałtowego określonego w  § 13 ust. 2 umowy.</w:t>
      </w:r>
    </w:p>
    <w:p w14:paraId="2D88C2C2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2A45CCC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 19</w:t>
      </w:r>
    </w:p>
    <w:p w14:paraId="2688F386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6EF3276E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1.Strony ustalają, że przedmiotem odbioru końcowego będzie przedmiot umowy.</w:t>
      </w:r>
    </w:p>
    <w:p w14:paraId="013C994E" w14:textId="77777777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2.Razem z wnioskiem o dokonanie końcowego odbioru robót wykonawca przekaże Zamawiającemu:</w:t>
      </w:r>
    </w:p>
    <w:p w14:paraId="0CD20002" w14:textId="77777777" w:rsidR="003D1492" w:rsidRPr="003D1492" w:rsidRDefault="003D1492" w:rsidP="003D1492">
      <w:pPr>
        <w:numPr>
          <w:ilvl w:val="0"/>
          <w:numId w:val="2"/>
        </w:numPr>
        <w:tabs>
          <w:tab w:val="left" w:pos="360"/>
          <w:tab w:val="left" w:pos="90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atesty na prefabrykaty, materiały i urządzenia,</w:t>
      </w:r>
    </w:p>
    <w:p w14:paraId="6F5708D1" w14:textId="77777777" w:rsidR="003D1492" w:rsidRPr="003D1492" w:rsidRDefault="003D1492" w:rsidP="003D1492">
      <w:pPr>
        <w:numPr>
          <w:ilvl w:val="0"/>
          <w:numId w:val="2"/>
        </w:numPr>
        <w:tabs>
          <w:tab w:val="left" w:pos="360"/>
          <w:tab w:val="left" w:pos="90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wymagane dokumenty, protokoły i zaświadczenia z przeprowadzonych przez wykonawcę  sprawdzeń i badań itp.</w:t>
      </w:r>
    </w:p>
    <w:p w14:paraId="78FA3930" w14:textId="77777777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3.Jeśli Zamawiający uzna, że roboty zostały  zakończone i nie będzie miał zastrzeżeń co do kompletności i prawidłowości dokumentacji powykonawczej to w porozumieniu  z Wykonawcą wyznaczy datę końcowego odbioru robót.</w:t>
      </w:r>
    </w:p>
    <w:p w14:paraId="3270E764" w14:textId="77777777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4.Jeżeli Zamawiający stwierdzi, że roboty nie zostały zakończone lub będzie miał zastrzeżenia co do kompletności i prawidłowości  dokumentacji powykonawczej to w porozumieniu z Wykonawcą  wyznaczy termin ponownego złożenia przez Wykonawcę wniosku o dokonanie odbioru końcowego. </w:t>
      </w:r>
    </w:p>
    <w:p w14:paraId="3069B208" w14:textId="77777777" w:rsidR="003D1492" w:rsidRPr="003D1492" w:rsidRDefault="003D1492" w:rsidP="003D1492">
      <w:pPr>
        <w:suppressAutoHyphens/>
        <w:spacing w:after="0" w:line="276" w:lineRule="auto"/>
        <w:ind w:left="30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5. Za datę zakończenia robót przyjmuje się datę powiadomienia Zamawiającego przez   Wykonawcę o gotowości do odbioru końcowego jeśli spełnione zostały warunki określone w ust.3. W  przypadku określonym w ust. 4 za datę zakończenia robót przyjmuje się datę  ponownego złożenia przez wykonawcę wniosku o dokonanie odbioru końcowego. </w:t>
      </w:r>
    </w:p>
    <w:p w14:paraId="61DFBA6A" w14:textId="77777777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6. Strony postanawiają, że z czynności odbioru będzie spisany protokół zawierający wszelkie ustalenia dokonane w toku odbioru, jak też terminy wyznaczone na usunięcie stwierdzonych przy odbiorze wad i usterek.</w:t>
      </w:r>
    </w:p>
    <w:p w14:paraId="5EFF68B8" w14:textId="77777777" w:rsidR="003D1492" w:rsidRPr="003D1492" w:rsidRDefault="003D1492" w:rsidP="003D1492">
      <w:pPr>
        <w:suppressAutoHyphens/>
        <w:spacing w:after="0" w:line="276" w:lineRule="auto"/>
        <w:ind w:left="45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7.Zamawiający może podjąć decyzję o przerwaniu odbioru, jeżeli w czasie jego trwania ujawniono  takie wady i usterki , które uniemożliwiają użytkowanie przedmiotu umowy zgodnie z przeznaczeniem, aż do czasu ich usunięcia.</w:t>
      </w:r>
    </w:p>
    <w:p w14:paraId="0761507C" w14:textId="77777777" w:rsidR="003D1492" w:rsidRPr="003D1492" w:rsidRDefault="003D1492" w:rsidP="003D1492">
      <w:pPr>
        <w:suppressAutoHyphens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8.Wykonawca  zobowiązany jest do zawiadomienia Zamawiającego (Inspektora nadzoru)   o usunięciu wad i usterek  oraz do żądania wyznaczenia terminu na odbiór zakwestionowanych uprzednio robót jako wadliwych.</w:t>
      </w:r>
    </w:p>
    <w:p w14:paraId="3B595F44" w14:textId="77777777" w:rsidR="003D1492" w:rsidRPr="003D1492" w:rsidRDefault="003D1492" w:rsidP="003D1492">
      <w:pPr>
        <w:suppressAutoHyphens/>
        <w:spacing w:after="0" w:line="276" w:lineRule="auto"/>
        <w:ind w:left="15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 xml:space="preserve">    9.Zamawiający określi termin przeglądu technicznego przed upływem okresu rękojmi  oraz termin usunięcia stwierdzonych w tym okresie wad i usterek.</w:t>
      </w:r>
    </w:p>
    <w:p w14:paraId="6EA892B6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10.Po protokolarnym potwierdzeniu usunięcia wad i usterek stwierdzonych w okresie rękojmi  rozpoczynają swój bieg terminy na zwolnienie zabezpieczenia należytego wykonania umowy, o którym mowa w § 17 niniejszej umowy, jednak nie wcześniej niż po upływie okresu rękojmi. </w:t>
      </w:r>
    </w:p>
    <w:p w14:paraId="5411363E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20</w:t>
      </w:r>
    </w:p>
    <w:p w14:paraId="335AD88B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F32152D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1.Zmiana postanowień zawartej umowy może nastąpić za zgodą obu stron wyrażoną na piśmie pod rygorem nieważności.</w:t>
      </w:r>
    </w:p>
    <w:p w14:paraId="7F634087" w14:textId="77777777" w:rsidR="003D1492" w:rsidRPr="003D1492" w:rsidRDefault="003D1492" w:rsidP="003D1492">
      <w:pPr>
        <w:suppressAutoHyphens/>
        <w:spacing w:after="0" w:line="276" w:lineRule="auto"/>
        <w:ind w:left="30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2.Możliwości zmian umowy i warunki tych zmian:</w:t>
      </w:r>
    </w:p>
    <w:p w14:paraId="1DAF6B70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a) zmiany osób reprezentujących Wykonawcę i Zamawiającego - w przypadku zdarzeń     losowych , choroby  lub innych przyczyn niezależnych od każdej ze stron, </w:t>
      </w:r>
    </w:p>
    <w:p w14:paraId="6DB96CD8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b) zmiany kierownika budowy, inspektorów nadzoru po stronie Zamawiającego lub  Wykonawcy -  w przypadku  zdarzeń losowych , choroby lub innych przyczyn  niezależnych od każdej ze stron,</w:t>
      </w:r>
    </w:p>
    <w:p w14:paraId="7D918D68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c) zmiany podwykonawcy- jeśli Wykonawca polegał na wiedzy i doświadczeniu, potencjale     technicznym oraz osobach zdolnych do wykonania zamówienia lub sytuacji finansowej tego podwykonawcy jako innego podmiotu. Nowy podmiot- podwykonawca wykaże spełnienie warunków udziału w postępowaniu w zakresie nie mniejszym niż   podwykonawca wskazany na etapie postępowania o udzielenie zamówienia,</w:t>
      </w:r>
    </w:p>
    <w:p w14:paraId="53EAC132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d) zmiany harmonogramu finansowo-rzeczowego –  w przypadku zmiany kolejności  wykonania    elementów robót.</w:t>
      </w:r>
    </w:p>
    <w:p w14:paraId="70028316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e) zmiany terminu wykonania zamówienia w następujących sytuacjach: </w:t>
      </w:r>
    </w:p>
    <w:p w14:paraId="2B6BE0B9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- zawieszenia robót przez Zamawiającego,</w:t>
      </w:r>
    </w:p>
    <w:p w14:paraId="6498EB40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- działania sił wyższych (klęski żywiołowe itp.), </w:t>
      </w:r>
    </w:p>
    <w:p w14:paraId="5985F27B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- wystąpienia  warunków atmosferycznych uniemożliwiających prowadzenie robót budowlanych w zakresie objętym umową, </w:t>
      </w:r>
    </w:p>
    <w:p w14:paraId="02B438AC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- wystąpienia opóźnienia w wydaniu zezwoleń, uzgodnień, decyzji itp. przez odpowiednie organu administracyjne czy podmioty branżowe, z przyczyn niezależnych przez Wykonawcę,  </w:t>
      </w:r>
    </w:p>
    <w:p w14:paraId="56EEC5BF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-  odkrycia stanowisk archeologicznych lub innych przeszkód uniemożliwiających prowadzenie robót, za które nie odpowiada Wykonawca, </w:t>
      </w:r>
    </w:p>
    <w:p w14:paraId="21251120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- w przypadku wystąpienia robót dodatkowych, nieobjętych zamówieniem podstawowym, a niezbędnych do realizacji zadania uzgodnionych pisemnie przez obie strony. </w:t>
      </w:r>
    </w:p>
    <w:p w14:paraId="260EAFD9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- wystąpienia okoliczności, których nie można było przewidzieć w chwili zawarcia umowy, niezależnych od Wykonawcy, a mających istotny wpływ na wydłużenie okresu realizacji umowy np. wystąpienie zdarzenia losowego wywołanego przez czynniki zewnętrzne, którego nie można było przewidzieć, w szczególności zagrażającego bezpośrednio życiu lub zdrowiu ludzi oraz sytuacji przedłużenia obowiązywania lub konieczności wprowadzenia rozwiązań związanych z zapobieganiem, przeciwdziałaniem i zwalczaniem COVID-19, innych chorób zakaźnych oraz wywołanych nimi sytuacji kryzysowych lub grożącego powstaniem szkody w znacznych rozmiarach, jak również działania osób trzecich uniemożliwiających wykonanie prac, których działania nie są konsekwencją winy jakiejkolwiek ze stron, </w:t>
      </w:r>
    </w:p>
    <w:p w14:paraId="1C7CECA7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>- stwierdzenie wpływu w/w okoliczności na termin realizacji przedmiotu umowy nastąpi na podstawie dowodów przedłożonych przez Wykonawcę, potwierdzających wpływ w/w okoliczności na należyte wykonanie przedmiotu umowy, w tym termin jej realizacji.</w:t>
      </w:r>
    </w:p>
    <w:p w14:paraId="7F8F8DD1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f) Inne zmiany: </w:t>
      </w:r>
    </w:p>
    <w:p w14:paraId="4140923F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-  możliwa jest zmiana postanowień umowy w formie pisemnej  w przypadku konieczności wykonania robót zamiennych,  lub rezygnacji z części robót jeżeli będzie to niezbędne dla prawidłowej realizacji przedmiotu umowy. </w:t>
      </w:r>
    </w:p>
    <w:p w14:paraId="65375686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- możliwa jest zmiana postanowień umowy w formie pisemnej w wyniku zwiększenia ilości zamawianych lamp solarnych, w przypadku, gdy kwota wybranej oferty będzie niższa niż posiadane środki, a różnica pozwoli na zakup dodatkowych lamp, do kwoty posiadanych środków na realizację zamówienia.</w:t>
      </w:r>
    </w:p>
    <w:p w14:paraId="16FF3224" w14:textId="77777777" w:rsidR="003D1492" w:rsidRPr="003D1492" w:rsidRDefault="003D1492" w:rsidP="003D1492">
      <w:pPr>
        <w:suppressAutoHyphens/>
        <w:spacing w:after="0" w:line="276" w:lineRule="auto"/>
        <w:ind w:left="18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3.Każda zmiana umowy w zakresie określonym w § 20 ust. 2 odbywać się będzie na pisemny wniosek strony inicjującej zmianę, z podaniem opisu zmiany, uzasadnienia zmiany, terminu jej wniesienia oraz skutków jakie za sobą niesie.</w:t>
      </w:r>
    </w:p>
    <w:p w14:paraId="5733524A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  <w:t xml:space="preserve">   </w:t>
      </w:r>
    </w:p>
    <w:p w14:paraId="66E8B819" w14:textId="77777777" w:rsidR="003D1492" w:rsidRPr="003D1492" w:rsidRDefault="003D1492" w:rsidP="003D1492">
      <w:pPr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21</w:t>
      </w:r>
    </w:p>
    <w:p w14:paraId="08EB8169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4DD042F4" w14:textId="77777777" w:rsidR="003D1492" w:rsidRPr="003D1492" w:rsidRDefault="003D1492" w:rsidP="003D1492">
      <w:pPr>
        <w:suppressAutoHyphens/>
        <w:spacing w:after="0" w:line="276" w:lineRule="auto"/>
        <w:ind w:left="180" w:hanging="18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1.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Zamawiającemu przysługuje prawo odstąpienia od umowy gdy :</w:t>
      </w:r>
    </w:p>
    <w:p w14:paraId="49A5721E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1) wystąpiła istotna zmiana okoliczności powodującej, że wykonanie umowy nie leży w interesie publicznym, czego nie można było przewidzieć w chwili zawarcia umowy.</w:t>
      </w:r>
    </w:p>
    <w:p w14:paraId="6B17BCD1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2)Wykonawca realizuje roboty przewidziane niniejszą umową w sposób niezgodny z umową lub wskazaniami Zamawiającego – w terminie 14/czternastu dni od dnia stwierdzenia przez Zamawiającego danej okoliczności .  </w:t>
      </w:r>
    </w:p>
    <w:p w14:paraId="08B3888D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3. W przypadku odstąpienia od umowy Wykonawcę obciążają następujące obowiązki:</w:t>
      </w:r>
    </w:p>
    <w:p w14:paraId="6A8A4EFB" w14:textId="77777777" w:rsidR="003D1492" w:rsidRPr="003D1492" w:rsidRDefault="003D1492" w:rsidP="003D1492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 terminie 7 dni od daty odstąpienia od umowy Wykonawca przy udziale Zamawiającego sporządzi szczegółowy protokół inwentaryzacji robót wg ich stanu na dzień odstąpienia ,</w:t>
      </w:r>
    </w:p>
    <w:p w14:paraId="5704D125" w14:textId="77777777" w:rsidR="003D1492" w:rsidRPr="003D1492" w:rsidRDefault="003D1492" w:rsidP="003D1492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zabezpieczy prowadzone roboty w zakresie uzgodnionym a koszt robót zabezpieczających ponosi strona, która od umowy odstąpiła.</w:t>
      </w:r>
    </w:p>
    <w:p w14:paraId="6ED849BC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4. W przypadku odstąpienia przez Zamawiającego od umowy lub realizacji części przedmiotu umowy z powodu przyczyn określonych w ust. 1 Wykonawcy nie przysługują roszczenia odszkodowawcze względem Zamawiającego .</w:t>
      </w:r>
    </w:p>
    <w:p w14:paraId="7A91B491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5.Wykonawcy przysługuje prawo odstąpienia od umowy, gdy Zamawiający odmawia odbioru robót lub odmawia podpisania protokołu odbioru , bez wskazania uzasadnionej przyczyny.</w:t>
      </w:r>
    </w:p>
    <w:p w14:paraId="42C927DF" w14:textId="77777777" w:rsidR="003D1492" w:rsidRPr="003D1492" w:rsidRDefault="003D1492" w:rsidP="003D1492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3A0B5FF7" w14:textId="77777777" w:rsidR="003D1492" w:rsidRPr="003D1492" w:rsidRDefault="003D1492" w:rsidP="003D1492">
      <w:pPr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22</w:t>
      </w:r>
    </w:p>
    <w:p w14:paraId="616D6B48" w14:textId="77777777" w:rsidR="003D1492" w:rsidRPr="003D1492" w:rsidRDefault="003D1492" w:rsidP="003D1492">
      <w:pPr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3DB9A038" w14:textId="77777777" w:rsidR="003D1492" w:rsidRPr="003D1492" w:rsidRDefault="003D1492" w:rsidP="003D14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 „RODO”), Wójt Gminy Dzierzgowo informuje, że:</w:t>
      </w:r>
    </w:p>
    <w:p w14:paraId="15444FE0" w14:textId="77777777" w:rsidR="003D1492" w:rsidRPr="003D1492" w:rsidRDefault="003D1492" w:rsidP="003D14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1.    Administratorem Pani/Pana danych osobowych jest Wójt Gminy Dzierzgowo, ul. T. Kościuszki 1, 06-520 Dzierzgowo.  Z Administratorem Danych może się Pani/Pan </w:t>
      </w: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 xml:space="preserve">skontaktować poprzez adres e-mail: </w:t>
      </w:r>
      <w:hyperlink r:id="rId7" w:history="1">
        <w:r w:rsidRPr="003D1492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gmina@dzierzgowo.pl</w:t>
        </w:r>
      </w:hyperlink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, telefonicznie: 23 653 30 12 lub pisemnie na adres siedziby Administratora.</w:t>
      </w:r>
    </w:p>
    <w:p w14:paraId="78B8FB72" w14:textId="77777777" w:rsidR="003D1492" w:rsidRPr="003D1492" w:rsidRDefault="003D1492" w:rsidP="003D14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2.   Administrator Danych wyznaczył Inspektora Ochrony Danych, z którym może się Pani/Pan kontaktować </w:t>
      </w:r>
      <w:r w:rsidRPr="003D1492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shd w:val="clear" w:color="auto" w:fill="FFFFFF"/>
          <w14:ligatures w14:val="none"/>
        </w:rPr>
        <w:t xml:space="preserve">we wszystkich sprawach dotyczących przetwarzania danych osobowych oraz korzystania z praw związanych z przetwarzaniem danych, w następujący sposób: e-mail: </w:t>
      </w:r>
      <w:hyperlink r:id="rId8" w:history="1">
        <w:r w:rsidRPr="003D1492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shd w:val="clear" w:color="auto" w:fill="FFFFFF"/>
            <w14:ligatures w14:val="none"/>
          </w:rPr>
          <w:t>iod@dzierzgowo.pl</w:t>
        </w:r>
      </w:hyperlink>
      <w:r w:rsidRPr="003D1492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Pr="003D1492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lub pisemnie na adres siedziby Administratora.</w:t>
      </w:r>
    </w:p>
    <w:p w14:paraId="6B9331A8" w14:textId="77777777" w:rsidR="003D1492" w:rsidRPr="003D1492" w:rsidRDefault="003D1492" w:rsidP="003D14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3. Pani/Pana dane osobowe przetwarzane będą na podstawie art. 6 ust. 1 lit. c RODO w celu związanym z postępowaniem o udzielenie zamówienia publicznego </w:t>
      </w:r>
      <w:r w:rsidRPr="003D149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„Dostawa i montaż lamp solarnych na terenie Gminy Dzierzgowo”</w:t>
      </w: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prowadzonym w trybie podstawowym</w:t>
      </w:r>
    </w:p>
    <w:p w14:paraId="08E4F3F1" w14:textId="77777777" w:rsidR="003D1492" w:rsidRPr="003D1492" w:rsidRDefault="003D1492" w:rsidP="003D14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4. Odbiorcami Pani/Pana danych osobowych będą osoby lub podmioty, którym udostępniona zostanie dokumentacja postępowania w oparciu o art. 18 oraz art. 74 ustawy z dnia 11 września 2019 r. – Prawo zamówień publicznych, dalej „ustawa PZP”.</w:t>
      </w:r>
    </w:p>
    <w:p w14:paraId="526F2C68" w14:textId="77777777" w:rsidR="003D1492" w:rsidRPr="003D1492" w:rsidRDefault="003D1492" w:rsidP="003D14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5. Pani/Pana dane osobowe będą przechowywane, zgodnie z art. 78 ust. 1 ustawy PZP, przez okres 4 lat od dnia zakończenia postępowania o udzielenie zamówienia, a jeżeli czas trwania umowy przekracza 4 lata, okres przechowywania obejmuje cały czas trwania umowy.</w:t>
      </w:r>
    </w:p>
    <w:p w14:paraId="0E07730B" w14:textId="77777777" w:rsidR="003D1492" w:rsidRPr="003D1492" w:rsidRDefault="003D1492" w:rsidP="003D14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6. 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</w:t>
      </w:r>
    </w:p>
    <w:p w14:paraId="4ED517A1" w14:textId="77777777" w:rsidR="003D1492" w:rsidRPr="003D1492" w:rsidRDefault="003D1492" w:rsidP="003D14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7. W odniesieniu do Pani/Pana danych osobowych decyzje nie będą podejmowane w sposób zautomatyzowany, stosowanie do art. 22 RODO.</w:t>
      </w:r>
    </w:p>
    <w:p w14:paraId="5FF862E3" w14:textId="77777777" w:rsidR="003D1492" w:rsidRPr="003D1492" w:rsidRDefault="003D1492" w:rsidP="003D14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8. Posiada Pani/Pan:</w:t>
      </w:r>
    </w:p>
    <w:p w14:paraId="56F691C7" w14:textId="77777777" w:rsidR="003D1492" w:rsidRPr="003D1492" w:rsidRDefault="003D1492" w:rsidP="003D1492">
      <w:pPr>
        <w:widowControl w:val="0"/>
        <w:numPr>
          <w:ilvl w:val="0"/>
          <w:numId w:val="8"/>
        </w:numPr>
        <w:suppressAutoHyphens/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na podstawie art. 15 RODO prawo dostępu do danych osobowych Pani/Pana dotyczących; </w:t>
      </w:r>
    </w:p>
    <w:p w14:paraId="4C436E09" w14:textId="77777777" w:rsidR="003D1492" w:rsidRPr="003D1492" w:rsidRDefault="003D1492" w:rsidP="003D1492">
      <w:pPr>
        <w:widowControl w:val="0"/>
        <w:numPr>
          <w:ilvl w:val="0"/>
          <w:numId w:val="8"/>
        </w:numPr>
        <w:suppressAutoHyphens/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na podstawie art. 16 RODO prawo do sprostowania Pani/Pana danych osobowych; </w:t>
      </w:r>
    </w:p>
    <w:p w14:paraId="51E13AF1" w14:textId="77777777" w:rsidR="003D1492" w:rsidRPr="003D1492" w:rsidRDefault="003D1492" w:rsidP="003D1492">
      <w:pPr>
        <w:widowControl w:val="0"/>
        <w:numPr>
          <w:ilvl w:val="0"/>
          <w:numId w:val="8"/>
        </w:numPr>
        <w:suppressAutoHyphens/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489F0A10" w14:textId="77777777" w:rsidR="003D1492" w:rsidRPr="003D1492" w:rsidRDefault="003D1492" w:rsidP="003D1492">
      <w:pPr>
        <w:widowControl w:val="0"/>
        <w:numPr>
          <w:ilvl w:val="0"/>
          <w:numId w:val="8"/>
        </w:numPr>
        <w:suppressAutoHyphens/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prawo do wniesienia skargi do Prezesa Urzędu Ochrony Danych Osobowych, gdy uzna Pani/Pan, że przetwarzanie danych osobowych Pani/Pana dotyczących narusza przepisy RODO;</w:t>
      </w:r>
    </w:p>
    <w:p w14:paraId="1851F1D7" w14:textId="77777777" w:rsidR="003D1492" w:rsidRPr="003D1492" w:rsidRDefault="003D1492" w:rsidP="003D1492">
      <w:pPr>
        <w:widowControl w:val="0"/>
        <w:numPr>
          <w:ilvl w:val="0"/>
          <w:numId w:val="9"/>
        </w:numPr>
        <w:suppressAutoHyphens/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nie przysługuje Pani/Panu:</w:t>
      </w:r>
    </w:p>
    <w:p w14:paraId="1AB77968" w14:textId="77777777" w:rsidR="003D1492" w:rsidRPr="003D1492" w:rsidRDefault="003D1492" w:rsidP="003D1492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w związku z art. 17 ust. 3 lit. b, d lub e RODO prawo do usunięcia danych osobowych;</w:t>
      </w:r>
    </w:p>
    <w:p w14:paraId="0BB95C62" w14:textId="77777777" w:rsidR="003D1492" w:rsidRPr="003D1492" w:rsidRDefault="003D1492" w:rsidP="003D1492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prawo do przenoszenia danych osobowych, o którym mowa w art. 20 RODO;</w:t>
      </w:r>
    </w:p>
    <w:p w14:paraId="6119C7A8" w14:textId="77777777" w:rsidR="003D1492" w:rsidRPr="003D1492" w:rsidRDefault="003D1492" w:rsidP="003D1492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D14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na podstawie art. 21 RODO prawo sprzeciwu, wobec przetwarzania danych osobowych, gdyż podstawą prawną przetwarzania Pani/Pana danych osobowych jest art. 6 ust. 1 lit. c RODO.</w:t>
      </w:r>
    </w:p>
    <w:p w14:paraId="350D70BE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23</w:t>
      </w:r>
    </w:p>
    <w:p w14:paraId="5FAAF466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C6EE2EB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Spory wynikłe na tle realizacji niniejszej umowy strony oddają pod rozstrzygnięcie  Sądu właściwego rzeczowo i miejscowo dla Zamawiającego. </w:t>
      </w:r>
    </w:p>
    <w:p w14:paraId="05042080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0A5F7AC9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24</w:t>
      </w:r>
    </w:p>
    <w:p w14:paraId="0BF631E9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EE576A8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W sprawach nie uregulowanych niniejszą umową stosuje się przepisy Kodeksu cywilnego, Kodeksu postępowania cywilnego, ustawy Prawo  Zamówień Publicznych oraz Prawa budowlanego. </w:t>
      </w:r>
    </w:p>
    <w:p w14:paraId="44060204" w14:textId="77777777" w:rsidR="003D1492" w:rsidRPr="003D1492" w:rsidRDefault="003D1492" w:rsidP="003D1492">
      <w:pPr>
        <w:tabs>
          <w:tab w:val="left" w:pos="585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5883E60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25</w:t>
      </w:r>
    </w:p>
    <w:p w14:paraId="46CDCA6E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5FDBCAD5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Wykaz załączników  do umowy : </w:t>
      </w:r>
    </w:p>
    <w:p w14:paraId="0E01244D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1) Harmonogram rzeczowo-finansowy</w:t>
      </w:r>
    </w:p>
    <w:p w14:paraId="5CDA460F" w14:textId="77777777" w:rsidR="003D1492" w:rsidRPr="003D1492" w:rsidRDefault="003D1492" w:rsidP="003D1492">
      <w:p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2) Oferta Wykonawcy. </w:t>
      </w:r>
    </w:p>
    <w:p w14:paraId="3CBE8E1B" w14:textId="77777777" w:rsidR="003D1492" w:rsidRPr="003D1492" w:rsidRDefault="003D1492" w:rsidP="003D149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 26</w:t>
      </w:r>
    </w:p>
    <w:p w14:paraId="755E87C8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68C0C07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Umowę niniejszą sporządzono w 2/dwóch egzemplarzach, po 1/jednym dla każdej ze stron.</w:t>
      </w:r>
    </w:p>
    <w:p w14:paraId="05B63280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9BC16B1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7FBF54FF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6A2CAC87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4EE3947A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      WYKONAWCA: 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ab/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ab/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ab/>
        <w:t xml:space="preserve"> </w:t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ab/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ab/>
      </w:r>
      <w:r w:rsidRPr="003D14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ab/>
        <w:t xml:space="preserve">    ZAMAWIAJĄCY:                                                                                            </w:t>
      </w:r>
    </w:p>
    <w:p w14:paraId="0BC3F992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84A0311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A64A9BF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………………………………</w:t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ab/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ab/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ab/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ab/>
      </w:r>
      <w:r w:rsidRPr="003D149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ab/>
        <w:t>…………………………….</w:t>
      </w:r>
    </w:p>
    <w:p w14:paraId="12D0E6EC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</w:pPr>
    </w:p>
    <w:p w14:paraId="733799BD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</w:pPr>
    </w:p>
    <w:p w14:paraId="3711D5BB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</w:pPr>
    </w:p>
    <w:p w14:paraId="42413A54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</w:pPr>
    </w:p>
    <w:p w14:paraId="5B6788B9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</w:pPr>
    </w:p>
    <w:p w14:paraId="2DF503BD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</w:pPr>
    </w:p>
    <w:p w14:paraId="2B9D3E08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</w:pPr>
    </w:p>
    <w:p w14:paraId="4A61809D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</w:pPr>
    </w:p>
    <w:p w14:paraId="198FDA5C" w14:textId="77777777" w:rsidR="003D1492" w:rsidRPr="003D1492" w:rsidRDefault="003D1492" w:rsidP="003D149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</w:pPr>
      <w:r w:rsidRPr="003D149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  <w:t xml:space="preserve"> </w:t>
      </w:r>
    </w:p>
    <w:p w14:paraId="4B24A5B1" w14:textId="77777777" w:rsidR="00F17BE3" w:rsidRDefault="00F17BE3"/>
    <w:sectPr w:rsidR="00F17BE3" w:rsidSect="005152A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931EC" w14:textId="77777777" w:rsidR="0075215D" w:rsidRDefault="0075215D">
      <w:pPr>
        <w:spacing w:after="0" w:line="240" w:lineRule="auto"/>
      </w:pPr>
      <w:r>
        <w:separator/>
      </w:r>
    </w:p>
  </w:endnote>
  <w:endnote w:type="continuationSeparator" w:id="0">
    <w:p w14:paraId="137BCB6A" w14:textId="77777777" w:rsidR="0075215D" w:rsidRDefault="0075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iberation Serif">
    <w:altName w:val="Times New Roman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BD479" w14:textId="77777777" w:rsidR="00F443B2" w:rsidRDefault="00000000">
    <w:pPr>
      <w:pStyle w:val="Stopka"/>
    </w:pPr>
    <w:r>
      <w:t xml:space="preserve"> </w:t>
    </w:r>
  </w:p>
  <w:p w14:paraId="4E32E785" w14:textId="77777777" w:rsidR="00F443B2" w:rsidRDefault="00F443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7E741" w14:textId="77777777" w:rsidR="00F443B2" w:rsidRDefault="00F443B2" w:rsidP="00FF45E7">
    <w:pPr>
      <w:pStyle w:val="Stopka"/>
      <w:jc w:val="center"/>
      <w:rPr>
        <w:rFonts w:ascii="Century Gothic" w:hAnsi="Century Gothic"/>
        <w:sz w:val="16"/>
        <w:szCs w:val="16"/>
      </w:rPr>
    </w:pPr>
  </w:p>
  <w:p w14:paraId="6D5F70FE" w14:textId="77777777" w:rsidR="00F443B2" w:rsidRPr="00587E39" w:rsidRDefault="00000000">
    <w:pPr>
      <w:pStyle w:val="Stopka"/>
      <w:jc w:val="center"/>
      <w:rPr>
        <w:rFonts w:ascii="Cambria" w:hAnsi="Cambria" w:cs="Arial Narrow"/>
        <w:color w:val="999999"/>
        <w:sz w:val="16"/>
        <w:szCs w:val="16"/>
      </w:rPr>
    </w:pPr>
    <w:r w:rsidRPr="00587E39">
      <w:rPr>
        <w:rFonts w:ascii="Cambria" w:hAnsi="Cambria"/>
        <w:sz w:val="16"/>
        <w:szCs w:val="16"/>
      </w:rPr>
      <w:fldChar w:fldCharType="begin"/>
    </w:r>
    <w:r w:rsidRPr="00587E39">
      <w:rPr>
        <w:rFonts w:ascii="Cambria" w:hAnsi="Cambria"/>
        <w:sz w:val="16"/>
        <w:szCs w:val="16"/>
      </w:rPr>
      <w:instrText xml:space="preserve"> PAGE   \* MERGEFORMAT </w:instrText>
    </w:r>
    <w:r w:rsidRPr="00587E39"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noProof/>
        <w:sz w:val="16"/>
        <w:szCs w:val="16"/>
      </w:rPr>
      <w:t>1</w:t>
    </w:r>
    <w:r w:rsidRPr="00587E39">
      <w:rPr>
        <w:rFonts w:ascii="Cambria" w:hAnsi="Cambri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D9D21" w14:textId="77777777" w:rsidR="0075215D" w:rsidRDefault="0075215D">
      <w:pPr>
        <w:spacing w:after="0" w:line="240" w:lineRule="auto"/>
      </w:pPr>
      <w:r>
        <w:separator/>
      </w:r>
    </w:p>
  </w:footnote>
  <w:footnote w:type="continuationSeparator" w:id="0">
    <w:p w14:paraId="0264BBDB" w14:textId="77777777" w:rsidR="0075215D" w:rsidRDefault="00752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8AE4C" w14:textId="77777777" w:rsidR="00F443B2" w:rsidRDefault="00F443B2">
    <w:pPr>
      <w:pStyle w:val="Nagwek"/>
    </w:pPr>
  </w:p>
  <w:p w14:paraId="4E038043" w14:textId="77777777" w:rsidR="00F443B2" w:rsidRDefault="00F443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EFB79" w14:textId="77777777" w:rsidR="00F443B2" w:rsidRPr="00C75DAC" w:rsidRDefault="00F443B2" w:rsidP="00FF45E7">
    <w:pPr>
      <w:pStyle w:val="Tekstpodstawowywcity"/>
      <w:ind w:left="426" w:hanging="426"/>
      <w:jc w:val="center"/>
      <w:rPr>
        <w:rFonts w:ascii="Arial Narrow" w:hAnsi="Arial Narrow" w:cs="Arial Narrow"/>
        <w:i/>
        <w:iCs/>
        <w:color w:val="999999"/>
        <w:sz w:val="16"/>
        <w:szCs w:val="16"/>
      </w:rPr>
    </w:pPr>
  </w:p>
  <w:p w14:paraId="6D9218E3" w14:textId="77777777" w:rsidR="00F443B2" w:rsidRDefault="00F443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singleLevel"/>
    <w:tmpl w:val="0572442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FC83002"/>
    <w:multiLevelType w:val="hybridMultilevel"/>
    <w:tmpl w:val="F41C8D54"/>
    <w:lvl w:ilvl="0" w:tplc="BE426166">
      <w:start w:val="1"/>
      <w:numFmt w:val="lowerLetter"/>
      <w:lvlText w:val="%1)"/>
      <w:lvlJc w:val="left"/>
      <w:pPr>
        <w:tabs>
          <w:tab w:val="num" w:pos="481"/>
        </w:tabs>
        <w:ind w:left="481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  <w:rPr>
        <w:rFonts w:cs="Times New Roman"/>
      </w:rPr>
    </w:lvl>
  </w:abstractNum>
  <w:abstractNum w:abstractNumId="3" w15:restartNumberingAfterBreak="0">
    <w:nsid w:val="1F762A0B"/>
    <w:multiLevelType w:val="hybridMultilevel"/>
    <w:tmpl w:val="57140B70"/>
    <w:lvl w:ilvl="0" w:tplc="168C4386">
      <w:start w:val="1"/>
      <w:numFmt w:val="bullet"/>
      <w:lvlText w:val=""/>
      <w:lvlJc w:val="left"/>
      <w:pPr>
        <w:tabs>
          <w:tab w:val="num" w:pos="672"/>
        </w:tabs>
        <w:ind w:left="672" w:hanging="283"/>
      </w:pPr>
      <w:rPr>
        <w:rFonts w:ascii="Symbol" w:hAnsi="Symbol" w:hint="default"/>
        <w:sz w:val="18"/>
      </w:rPr>
    </w:lvl>
    <w:lvl w:ilvl="1" w:tplc="04150003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3DB101D8"/>
    <w:multiLevelType w:val="hybridMultilevel"/>
    <w:tmpl w:val="C316AF94"/>
    <w:lvl w:ilvl="0" w:tplc="168C4386">
      <w:start w:val="1"/>
      <w:numFmt w:val="bullet"/>
      <w:lvlText w:val=""/>
      <w:lvlJc w:val="left"/>
      <w:pPr>
        <w:tabs>
          <w:tab w:val="num" w:pos="627"/>
        </w:tabs>
        <w:ind w:left="627" w:hanging="283"/>
      </w:pPr>
      <w:rPr>
        <w:rFonts w:ascii="Symbol" w:hAnsi="Symbol" w:hint="default"/>
        <w:sz w:val="18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EF963E6"/>
    <w:multiLevelType w:val="hybridMultilevel"/>
    <w:tmpl w:val="694A9964"/>
    <w:lvl w:ilvl="0" w:tplc="3BE885E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90943"/>
    <w:multiLevelType w:val="hybridMultilevel"/>
    <w:tmpl w:val="0B8C7338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 w15:restartNumberingAfterBreak="0">
    <w:nsid w:val="6E7431AC"/>
    <w:multiLevelType w:val="multilevel"/>
    <w:tmpl w:val="AA2E4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E6A02CD"/>
    <w:multiLevelType w:val="hybridMultilevel"/>
    <w:tmpl w:val="A0F0B570"/>
    <w:lvl w:ilvl="0" w:tplc="6ECAC956">
      <w:start w:val="1"/>
      <w:numFmt w:val="lowerLetter"/>
      <w:lvlText w:val="%1)"/>
      <w:lvlJc w:val="left"/>
      <w:pPr>
        <w:tabs>
          <w:tab w:val="num" w:pos="616"/>
        </w:tabs>
        <w:ind w:left="616" w:hanging="43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  <w:rPr>
        <w:rFonts w:cs="Times New Roman"/>
      </w:rPr>
    </w:lvl>
  </w:abstractNum>
  <w:num w:numId="1" w16cid:durableId="1294749965">
    <w:abstractNumId w:val="0"/>
  </w:num>
  <w:num w:numId="2" w16cid:durableId="498084542">
    <w:abstractNumId w:val="1"/>
  </w:num>
  <w:num w:numId="3" w16cid:durableId="2118522439">
    <w:abstractNumId w:val="2"/>
  </w:num>
  <w:num w:numId="4" w16cid:durableId="1509636785">
    <w:abstractNumId w:val="8"/>
  </w:num>
  <w:num w:numId="5" w16cid:durableId="1420517135">
    <w:abstractNumId w:val="3"/>
  </w:num>
  <w:num w:numId="6" w16cid:durableId="331225024">
    <w:abstractNumId w:val="4"/>
  </w:num>
  <w:num w:numId="7" w16cid:durableId="301273423">
    <w:abstractNumId w:val="7"/>
  </w:num>
  <w:num w:numId="8" w16cid:durableId="1213079591">
    <w:abstractNumId w:val="6"/>
  </w:num>
  <w:num w:numId="9" w16cid:durableId="10210809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492"/>
    <w:rsid w:val="003D1492"/>
    <w:rsid w:val="005152AF"/>
    <w:rsid w:val="0075215D"/>
    <w:rsid w:val="00C53F70"/>
    <w:rsid w:val="00F17BE3"/>
    <w:rsid w:val="00F4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CB7EA"/>
  <w15:chartTrackingRefBased/>
  <w15:docId w15:val="{79AD775C-A151-446E-B198-20022CEDA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D1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1492"/>
  </w:style>
  <w:style w:type="paragraph" w:styleId="Stopka">
    <w:name w:val="footer"/>
    <w:basedOn w:val="Normalny"/>
    <w:link w:val="StopkaZnak"/>
    <w:uiPriority w:val="99"/>
    <w:semiHidden/>
    <w:unhideWhenUsed/>
    <w:rsid w:val="003D1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D1492"/>
  </w:style>
  <w:style w:type="paragraph" w:styleId="Tekstpodstawowywcity">
    <w:name w:val="Body Text Indent"/>
    <w:basedOn w:val="Normalny"/>
    <w:link w:val="TekstpodstawowywcityZnak"/>
    <w:uiPriority w:val="99"/>
    <w:unhideWhenUsed/>
    <w:rsid w:val="003D149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D1492"/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dzierzgowo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mina@dzierzgowo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3558</Words>
  <Characters>21350</Characters>
  <Application>Microsoft Office Word</Application>
  <DocSecurity>0</DocSecurity>
  <Lines>177</Lines>
  <Paragraphs>49</Paragraphs>
  <ScaleCrop>false</ScaleCrop>
  <Company/>
  <LinksUpToDate>false</LinksUpToDate>
  <CharactersWithSpaces>24859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mgolebczyk</dc:creator>
  <cp:keywords/>
  <dc:description/>
  <cp:lastModifiedBy>akacprzak</cp:lastModifiedBy>
  <cp:revision>2</cp:revision>
  <dcterms:created xsi:type="dcterms:W3CDTF">2024-05-09T07:04:00Z</dcterms:created>
  <dcterms:modified xsi:type="dcterms:W3CDTF">2024-05-09T09:08:00Z</dcterms:modified>
</cp:coreProperties>
</file>